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center"/>
        <w:rPr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四川职业技术学院教学检查记录表</w:t>
      </w:r>
    </w:p>
    <w:tbl>
      <w:tblPr>
        <w:tblStyle w:val="2"/>
        <w:tblW w:w="0" w:type="auto"/>
        <w:jc w:val="center"/>
        <w:tblCellSpacing w:w="0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65"/>
        <w:gridCol w:w="2570"/>
        <w:gridCol w:w="1233"/>
        <w:gridCol w:w="1721"/>
        <w:gridCol w:w="935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bidi w:val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检查内容</w:t>
            </w:r>
          </w:p>
        </w:tc>
        <w:tc>
          <w:tcPr>
            <w:tcW w:w="25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bidi w:val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项目完成情况</w:t>
            </w:r>
          </w:p>
          <w:p>
            <w:pPr>
              <w:bidi w:val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（描述情况应包含下框中内容）</w:t>
            </w:r>
          </w:p>
        </w:tc>
        <w:tc>
          <w:tcPr>
            <w:tcW w:w="123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bidi w:val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未完成原因</w:t>
            </w:r>
          </w:p>
        </w:tc>
        <w:tc>
          <w:tcPr>
            <w:tcW w:w="17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bidi w:val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整改时间点与措施</w:t>
            </w:r>
          </w:p>
        </w:tc>
        <w:tc>
          <w:tcPr>
            <w:tcW w:w="9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bidi w:val="0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负责人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bidi w:val="0"/>
              <w:jc w:val="center"/>
            </w:pPr>
            <w:r>
              <w:rPr>
                <w:rFonts w:hint="eastAsia"/>
              </w:rPr>
              <w:t>班级课表核对情况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bidi w:val="0"/>
              <w:jc w:val="center"/>
            </w:pPr>
            <w:r>
              <w:rPr>
                <w:rFonts w:hint="eastAsia"/>
              </w:rPr>
              <w:t>是否核对课表与人才培养方案一致等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bidi w:val="0"/>
              <w:jc w:val="center"/>
            </w:pPr>
          </w:p>
        </w:tc>
        <w:tc>
          <w:tcPr>
            <w:tcW w:w="17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bidi w:val="0"/>
              <w:jc w:val="center"/>
            </w:pPr>
          </w:p>
        </w:tc>
        <w:tc>
          <w:tcPr>
            <w:tcW w:w="9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bidi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bidi w:val="0"/>
              <w:jc w:val="center"/>
            </w:pPr>
            <w:r>
              <w:rPr>
                <w:rFonts w:hint="eastAsia"/>
                <w:lang w:val="en-US" w:eastAsia="zh-CN"/>
              </w:rPr>
              <w:t>学院</w:t>
            </w:r>
            <w:r>
              <w:rPr>
                <w:rFonts w:hint="eastAsia"/>
              </w:rPr>
              <w:t>教学工作计划制定完成情况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bidi w:val="0"/>
              <w:jc w:val="center"/>
            </w:pPr>
            <w:r>
              <w:rPr>
                <w:rFonts w:hint="eastAsia"/>
              </w:rPr>
              <w:t>是否有切实可行、有量化的工作计划等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bidi w:val="0"/>
              <w:jc w:val="center"/>
            </w:pPr>
          </w:p>
        </w:tc>
        <w:tc>
          <w:tcPr>
            <w:tcW w:w="17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bidi w:val="0"/>
              <w:jc w:val="center"/>
            </w:pPr>
          </w:p>
        </w:tc>
        <w:tc>
          <w:tcPr>
            <w:tcW w:w="9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bidi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bidi w:val="0"/>
              <w:jc w:val="center"/>
            </w:pPr>
            <w:r>
              <w:rPr>
                <w:rFonts w:hint="eastAsia"/>
              </w:rPr>
              <w:t>课程标准制定情况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bidi w:val="0"/>
              <w:jc w:val="center"/>
            </w:pPr>
            <w:r>
              <w:rPr>
                <w:rFonts w:hint="eastAsia"/>
              </w:rPr>
              <w:t>本期专业课程多少门，现有正式课程标准多少门。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bidi w:val="0"/>
              <w:jc w:val="center"/>
            </w:pPr>
          </w:p>
        </w:tc>
        <w:tc>
          <w:tcPr>
            <w:tcW w:w="17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bidi w:val="0"/>
              <w:jc w:val="center"/>
            </w:pPr>
          </w:p>
        </w:tc>
        <w:tc>
          <w:tcPr>
            <w:tcW w:w="9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bidi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bidi w:val="0"/>
              <w:jc w:val="center"/>
            </w:pPr>
            <w:r>
              <w:rPr>
                <w:rFonts w:hint="eastAsia"/>
              </w:rPr>
              <w:t>教师教学计划、教案等教学资料完成情况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bidi w:val="0"/>
              <w:jc w:val="center"/>
            </w:pPr>
            <w:r>
              <w:rPr>
                <w:rFonts w:hint="eastAsia"/>
              </w:rPr>
              <w:t>本期共有多少教师授课，授课门数多少，是否全部制定了贴合人才培养实际的教学计划。</w:t>
            </w:r>
          </w:p>
        </w:tc>
        <w:tc>
          <w:tcPr>
            <w:tcW w:w="12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bidi w:val="0"/>
              <w:jc w:val="center"/>
            </w:pPr>
          </w:p>
        </w:tc>
        <w:tc>
          <w:tcPr>
            <w:tcW w:w="17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bidi w:val="0"/>
              <w:jc w:val="center"/>
            </w:pPr>
          </w:p>
        </w:tc>
        <w:tc>
          <w:tcPr>
            <w:tcW w:w="9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bidi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bidi w:val="0"/>
              <w:jc w:val="center"/>
            </w:pPr>
            <w:r>
              <w:rPr>
                <w:rFonts w:hint="eastAsia"/>
              </w:rPr>
              <w:t>教学场地设备准备情况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bidi w:val="0"/>
              <w:jc w:val="center"/>
            </w:pPr>
          </w:p>
        </w:tc>
        <w:tc>
          <w:tcPr>
            <w:tcW w:w="12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bidi w:val="0"/>
              <w:jc w:val="center"/>
            </w:pPr>
          </w:p>
        </w:tc>
        <w:tc>
          <w:tcPr>
            <w:tcW w:w="17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bidi w:val="0"/>
              <w:jc w:val="center"/>
            </w:pPr>
          </w:p>
        </w:tc>
        <w:tc>
          <w:tcPr>
            <w:tcW w:w="9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bidi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bidi w:val="0"/>
              <w:jc w:val="center"/>
            </w:pPr>
            <w:r>
              <w:rPr>
                <w:rFonts w:hint="eastAsia"/>
              </w:rPr>
              <w:t>教师的到位和开课情况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bidi w:val="0"/>
              <w:jc w:val="center"/>
            </w:pPr>
          </w:p>
        </w:tc>
        <w:tc>
          <w:tcPr>
            <w:tcW w:w="12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bidi w:val="0"/>
              <w:jc w:val="center"/>
            </w:pPr>
          </w:p>
        </w:tc>
        <w:tc>
          <w:tcPr>
            <w:tcW w:w="17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bidi w:val="0"/>
              <w:jc w:val="center"/>
            </w:pPr>
          </w:p>
        </w:tc>
        <w:tc>
          <w:tcPr>
            <w:tcW w:w="9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bidi w:val="0"/>
              <w:jc w:val="center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9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bidi w:val="0"/>
              <w:jc w:val="center"/>
            </w:pPr>
            <w:r>
              <w:rPr>
                <w:rFonts w:hint="eastAsia"/>
              </w:rPr>
              <w:t>实践教学准备情况</w:t>
            </w:r>
          </w:p>
        </w:tc>
        <w:tc>
          <w:tcPr>
            <w:tcW w:w="2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bidi w:val="0"/>
              <w:jc w:val="center"/>
            </w:pPr>
          </w:p>
        </w:tc>
        <w:tc>
          <w:tcPr>
            <w:tcW w:w="1233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bidi w:val="0"/>
              <w:jc w:val="center"/>
            </w:pPr>
          </w:p>
        </w:tc>
        <w:tc>
          <w:tcPr>
            <w:tcW w:w="172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bidi w:val="0"/>
              <w:jc w:val="center"/>
            </w:pPr>
          </w:p>
        </w:tc>
        <w:tc>
          <w:tcPr>
            <w:tcW w:w="9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bidi w:val="0"/>
              <w:jc w:val="center"/>
            </w:pPr>
          </w:p>
        </w:tc>
      </w:tr>
    </w:tbl>
    <w:p>
      <w:pPr>
        <w:bidi w:val="0"/>
      </w:pPr>
      <w:r>
        <w:rPr>
          <w:rFonts w:hint="eastAsia"/>
        </w:rPr>
        <w:t>审核：                                    填表：</w:t>
      </w:r>
    </w:p>
    <w:p>
      <w:pPr>
        <w:bidi w:val="0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JlMjUzZjJkNTlmYzcxMjllOTkzNzZkMWUxNDE2NTgifQ=="/>
  </w:docVars>
  <w:rsids>
    <w:rsidRoot w:val="679E6B9F"/>
    <w:rsid w:val="04AB1B35"/>
    <w:rsid w:val="5ED42BA2"/>
    <w:rsid w:val="679E6B9F"/>
    <w:rsid w:val="70911764"/>
    <w:rsid w:val="760A0A1A"/>
    <w:rsid w:val="78523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2021-09-30T09:44:00Z</dcterms:created>
  <dc:creator>Merry</dc:creator>
  <cp:lastModifiedBy>sunshine</cp:lastModifiedBy>
  <dcterms:modified xsi:type="dcterms:W3CDTF">2023-10-22T10:24:21Z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5F15CBB9788F41CCB7726FA43C8B6EAB_13</vt:lpwstr>
  </property>
</Properties>
</file>